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F836B" w14:textId="23BF3CCA" w:rsidR="00F475B5" w:rsidRDefault="00965321" w:rsidP="00D170A7">
      <w:pPr>
        <w:jc w:val="both"/>
      </w:pPr>
      <w:r>
        <w:t>Documento da compilare</w:t>
      </w:r>
      <w:r w:rsidR="00F475B5">
        <w:t xml:space="preserve"> in lingua italiana</w:t>
      </w:r>
      <w:r>
        <w:t xml:space="preserve"> e inviare</w:t>
      </w:r>
      <w:r w:rsidR="00051798" w:rsidRPr="00051798">
        <w:t xml:space="preserve"> </w:t>
      </w:r>
      <w:r w:rsidR="00051798">
        <w:t>alla DG Welfare-</w:t>
      </w:r>
      <w:r w:rsidR="00910319">
        <w:t>Struttura Reti Clinico assistenziali, organizzative e ricerca</w:t>
      </w:r>
      <w:bookmarkStart w:id="0" w:name="_GoBack"/>
      <w:bookmarkEnd w:id="0"/>
      <w:r w:rsidR="00051798">
        <w:t xml:space="preserve">, via pec all’indirizzo </w:t>
      </w:r>
      <w:hyperlink r:id="rId8" w:history="1">
        <w:r w:rsidR="00051798" w:rsidRPr="008E4739">
          <w:rPr>
            <w:rStyle w:val="Collegamentoipertestuale"/>
          </w:rPr>
          <w:t>welfare@pec.regione.lombardia.it</w:t>
        </w:r>
      </w:hyperlink>
      <w:r w:rsidR="00051798" w:rsidRPr="008E4739">
        <w:rPr>
          <w:rStyle w:val="Collegamentoipertestuale"/>
        </w:rPr>
        <w:t xml:space="preserve"> </w:t>
      </w:r>
      <w:r w:rsidR="00085A0B">
        <w:rPr>
          <w:b/>
          <w:bCs/>
        </w:rPr>
        <w:t>entro il 10 maggio 2021</w:t>
      </w:r>
      <w:r w:rsidR="00F475B5">
        <w:t xml:space="preserve">,  ai fini </w:t>
      </w:r>
      <w:r w:rsidR="00085A0B">
        <w:t>della validazione</w:t>
      </w:r>
      <w:r w:rsidR="0012114A">
        <w:t xml:space="preserve">(MAX </w:t>
      </w:r>
      <w:r w:rsidR="0070760C">
        <w:t>3</w:t>
      </w:r>
      <w:r w:rsidR="0012114A">
        <w:t xml:space="preserve"> PAGINE)</w:t>
      </w:r>
    </w:p>
    <w:p w14:paraId="2B718F71" w14:textId="77777777" w:rsidR="00F475B5" w:rsidRDefault="00F475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126"/>
      </w:tblGrid>
      <w:tr w:rsidR="00F475B5" w:rsidRPr="004A266A" w14:paraId="6BEFA6F4" w14:textId="77777777" w:rsidTr="00F475B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8A749" w14:textId="77777777" w:rsidR="00F475B5" w:rsidRDefault="00F475B5" w:rsidP="002E5365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66F12" w14:textId="77777777" w:rsidR="00F475B5" w:rsidRPr="004A266A" w:rsidRDefault="00F475B5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27235" w:rsidRPr="004A266A" w14:paraId="3C325417" w14:textId="77777777" w:rsidTr="000E45C9">
        <w:tc>
          <w:tcPr>
            <w:tcW w:w="3652" w:type="dxa"/>
            <w:vAlign w:val="center"/>
          </w:tcPr>
          <w:p w14:paraId="5E5720FA" w14:textId="597BF6C8" w:rsidR="000F3D35" w:rsidRPr="008C54CE" w:rsidRDefault="009476CD" w:rsidP="00085A0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Codice progetto, titolo </w:t>
            </w:r>
          </w:p>
        </w:tc>
        <w:tc>
          <w:tcPr>
            <w:tcW w:w="6126" w:type="dxa"/>
            <w:vAlign w:val="center"/>
          </w:tcPr>
          <w:p w14:paraId="4F9903C4" w14:textId="77777777" w:rsidR="00927235" w:rsidRPr="004A266A" w:rsidRDefault="00927235" w:rsidP="009476C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27235" w:rsidRPr="004A266A" w14:paraId="786C628C" w14:textId="77777777" w:rsidTr="000E45C9">
        <w:tc>
          <w:tcPr>
            <w:tcW w:w="3652" w:type="dxa"/>
            <w:vAlign w:val="center"/>
          </w:tcPr>
          <w:p w14:paraId="707CDA9B" w14:textId="5059057F" w:rsidR="000F3D35" w:rsidRPr="00A443D9" w:rsidRDefault="009476CD" w:rsidP="00085A0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Ente </w:t>
            </w:r>
            <w:r w:rsidR="00CA0B89">
              <w:rPr>
                <w:rFonts w:ascii="Times New Roman" w:hAnsi="Times New Roman"/>
                <w:b/>
                <w:iCs/>
                <w:sz w:val="24"/>
                <w:szCs w:val="24"/>
              </w:rPr>
              <w:t>proponente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del progetto </w:t>
            </w:r>
            <w:r w:rsidR="00085A0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126" w:type="dxa"/>
            <w:vAlign w:val="center"/>
          </w:tcPr>
          <w:p w14:paraId="00DB4ED8" w14:textId="77777777" w:rsidR="00927235" w:rsidRPr="004A266A" w:rsidRDefault="00927235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85A0B" w:rsidRPr="004A266A" w14:paraId="742F2987" w14:textId="77777777" w:rsidTr="000E45C9">
        <w:tc>
          <w:tcPr>
            <w:tcW w:w="3652" w:type="dxa"/>
            <w:vAlign w:val="center"/>
          </w:tcPr>
          <w:p w14:paraId="23C14C1D" w14:textId="1E135CCD" w:rsidR="00085A0B" w:rsidRDefault="00085A0B" w:rsidP="009476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Nominativo PI, qualifica e UO di di afferenza</w:t>
            </w:r>
          </w:p>
        </w:tc>
        <w:tc>
          <w:tcPr>
            <w:tcW w:w="6126" w:type="dxa"/>
            <w:vAlign w:val="center"/>
          </w:tcPr>
          <w:p w14:paraId="4991A9E2" w14:textId="77777777" w:rsidR="00085A0B" w:rsidRPr="004A266A" w:rsidRDefault="00085A0B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27235" w:rsidRPr="004A266A" w14:paraId="3E31AA89" w14:textId="77777777" w:rsidTr="000E45C9">
        <w:tc>
          <w:tcPr>
            <w:tcW w:w="3652" w:type="dxa"/>
            <w:vAlign w:val="center"/>
          </w:tcPr>
          <w:p w14:paraId="1BF5C00D" w14:textId="26ED921D" w:rsidR="0096170A" w:rsidRPr="00EF6C83" w:rsidRDefault="00C410B3" w:rsidP="0053753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Unità Operative</w:t>
            </w:r>
            <w:r w:rsidR="009476C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partecipanti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53753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126" w:type="dxa"/>
            <w:vAlign w:val="center"/>
          </w:tcPr>
          <w:p w14:paraId="3DD56287" w14:textId="77777777" w:rsidR="00927235" w:rsidRPr="004A266A" w:rsidRDefault="00927235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27235" w:rsidRPr="004A266A" w14:paraId="26FD0AC0" w14:textId="77777777" w:rsidTr="000E45C9">
        <w:tc>
          <w:tcPr>
            <w:tcW w:w="3652" w:type="dxa"/>
            <w:vAlign w:val="center"/>
          </w:tcPr>
          <w:p w14:paraId="12682D47" w14:textId="4FA1AB15" w:rsidR="00CC535F" w:rsidRPr="000F3D35" w:rsidRDefault="00FE3C72" w:rsidP="00CC535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Dati preliminari, </w:t>
            </w:r>
            <w:r w:rsidR="00226A92">
              <w:rPr>
                <w:rFonts w:ascii="Times New Roman" w:hAnsi="Times New Roman"/>
                <w:b/>
                <w:iCs/>
                <w:sz w:val="24"/>
                <w:szCs w:val="24"/>
              </w:rPr>
              <w:t>Obiettivi e risultati</w:t>
            </w:r>
          </w:p>
          <w:p w14:paraId="419DB8A9" w14:textId="77777777" w:rsidR="00EF6C83" w:rsidRPr="004A266A" w:rsidRDefault="00EF6C83" w:rsidP="00CC535F">
            <w:pPr>
              <w:pStyle w:val="Paragrafoelenco"/>
              <w:ind w:left="71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126" w:type="dxa"/>
            <w:vAlign w:val="center"/>
          </w:tcPr>
          <w:p w14:paraId="5AC20A41" w14:textId="77777777" w:rsidR="00927235" w:rsidRDefault="00927235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11037CD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639ABA8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D7B335C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A6E1667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C5E6049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BA09574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A92612E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CA6D3B1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713E6B3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18619BF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096A17C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DBDD781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7015851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9A5D6FE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A35B79F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9D23797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0AB53C2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7B8D9EC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98CFF2A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125B7B0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F04B514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2A38772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6900FAF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FB67C4C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6CB53A4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15480DC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1E0604D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7DB1E6D" w14:textId="77777777" w:rsidR="00BD1684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C2AF4C5" w14:textId="77777777" w:rsidR="00BD1684" w:rsidRPr="004A266A" w:rsidRDefault="00BD1684" w:rsidP="0006410E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27235" w:rsidRPr="006759E4" w14:paraId="1FF3634C" w14:textId="77777777" w:rsidTr="000E45C9">
        <w:tc>
          <w:tcPr>
            <w:tcW w:w="3652" w:type="dxa"/>
            <w:vAlign w:val="center"/>
          </w:tcPr>
          <w:p w14:paraId="549231C7" w14:textId="7CFBDE9C" w:rsidR="000F3D35" w:rsidRPr="000F3D35" w:rsidRDefault="00CC535F" w:rsidP="002E5365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Impatto della ricerca sul sistema sanitario regionale </w:t>
            </w:r>
          </w:p>
        </w:tc>
        <w:tc>
          <w:tcPr>
            <w:tcW w:w="6126" w:type="dxa"/>
            <w:vAlign w:val="center"/>
          </w:tcPr>
          <w:p w14:paraId="078C8AD2" w14:textId="77777777" w:rsidR="00927235" w:rsidRDefault="00927235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35B64081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2BD560C4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33EE191E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50466C8A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38BEBF67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08C1A105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074B050D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640D7B18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74382A79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29C24D3C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1E19B238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5AD6C364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7C12C43E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76FF7475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4123A91C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101B73B6" w14:textId="77777777" w:rsidR="00BD1684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14:paraId="0832CD1C" w14:textId="77777777" w:rsidR="00BD1684" w:rsidRPr="000F20CE" w:rsidRDefault="00BD1684" w:rsidP="000E45C9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</w:tc>
      </w:tr>
      <w:tr w:rsidR="00226A92" w:rsidRPr="006759E4" w14:paraId="53B2A83A" w14:textId="77777777" w:rsidTr="00226A92">
        <w:trPr>
          <w:trHeight w:val="1018"/>
        </w:trPr>
        <w:tc>
          <w:tcPr>
            <w:tcW w:w="3652" w:type="dxa"/>
            <w:vAlign w:val="center"/>
          </w:tcPr>
          <w:p w14:paraId="4F62B0B1" w14:textId="7C3B773F" w:rsidR="00226A92" w:rsidRDefault="00226A92" w:rsidP="003168B8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necessità di accedere al data warehouse di regione Lombardia per la realizzazione del progetto </w:t>
            </w:r>
            <w:r w:rsidR="003168B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126" w:type="dxa"/>
            <w:vAlign w:val="center"/>
          </w:tcPr>
          <w:p w14:paraId="182161D3" w14:textId="073CA651" w:rsidR="00226A92" w:rsidRDefault="003168B8" w:rsidP="003168B8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vanno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specificati  I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dati necessari e i tempi in cui bisogna a verli</w:t>
            </w:r>
            <w:r w:rsidR="008978D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(rispetto </w:t>
            </w:r>
            <w:r w:rsidR="008978D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al cronoprogramma del progetto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) </w:t>
            </w:r>
          </w:p>
        </w:tc>
      </w:tr>
    </w:tbl>
    <w:p w14:paraId="2EC4B0E3" w14:textId="77777777" w:rsidR="000D17D7" w:rsidRDefault="000D17D7" w:rsidP="0096170A"/>
    <w:p w14:paraId="46CEBCA3" w14:textId="77777777" w:rsidR="00226A92" w:rsidRDefault="00226A92"/>
    <w:sectPr w:rsidR="00226A92" w:rsidSect="009C4459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2F09B" w14:textId="77777777" w:rsidR="0089581B" w:rsidRDefault="0089581B" w:rsidP="00EF55D6">
      <w:r>
        <w:separator/>
      </w:r>
    </w:p>
  </w:endnote>
  <w:endnote w:type="continuationSeparator" w:id="0">
    <w:p w14:paraId="5B8742DB" w14:textId="77777777" w:rsidR="0089581B" w:rsidRDefault="0089581B" w:rsidP="00EF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7042205"/>
      <w:docPartObj>
        <w:docPartGallery w:val="Page Numbers (Bottom of Page)"/>
        <w:docPartUnique/>
      </w:docPartObj>
    </w:sdtPr>
    <w:sdtEndPr/>
    <w:sdtContent>
      <w:p w14:paraId="0C6FFD5D" w14:textId="77777777" w:rsidR="002B5CCE" w:rsidRDefault="002B5C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2E8">
          <w:rPr>
            <w:noProof/>
          </w:rPr>
          <w:t>1</w:t>
        </w:r>
        <w:r>
          <w:fldChar w:fldCharType="end"/>
        </w:r>
      </w:p>
    </w:sdtContent>
  </w:sdt>
  <w:p w14:paraId="3F578811" w14:textId="77777777" w:rsidR="00EF55D6" w:rsidRDefault="00EF55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004A1" w14:textId="77777777" w:rsidR="0089581B" w:rsidRDefault="0089581B" w:rsidP="00EF55D6">
      <w:r>
        <w:separator/>
      </w:r>
    </w:p>
  </w:footnote>
  <w:footnote w:type="continuationSeparator" w:id="0">
    <w:p w14:paraId="1265FFDF" w14:textId="77777777" w:rsidR="0089581B" w:rsidRDefault="0089581B" w:rsidP="00EF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E7131"/>
    <w:multiLevelType w:val="hybridMultilevel"/>
    <w:tmpl w:val="4A74A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2743"/>
    <w:multiLevelType w:val="hybridMultilevel"/>
    <w:tmpl w:val="67B85ACE"/>
    <w:lvl w:ilvl="0" w:tplc="5590E3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051"/>
    <w:rsid w:val="00000C2A"/>
    <w:rsid w:val="0000720E"/>
    <w:rsid w:val="000254B8"/>
    <w:rsid w:val="000330C3"/>
    <w:rsid w:val="00051798"/>
    <w:rsid w:val="0006410E"/>
    <w:rsid w:val="00085A0B"/>
    <w:rsid w:val="000D17D7"/>
    <w:rsid w:val="000E45C9"/>
    <w:rsid w:val="000F20CE"/>
    <w:rsid w:val="000F3D35"/>
    <w:rsid w:val="00105D61"/>
    <w:rsid w:val="0012114A"/>
    <w:rsid w:val="001312A3"/>
    <w:rsid w:val="001A3F6A"/>
    <w:rsid w:val="001B2EB2"/>
    <w:rsid w:val="001E1421"/>
    <w:rsid w:val="001E496D"/>
    <w:rsid w:val="00226A92"/>
    <w:rsid w:val="0028638A"/>
    <w:rsid w:val="002A033D"/>
    <w:rsid w:val="002B27B5"/>
    <w:rsid w:val="002B5CCE"/>
    <w:rsid w:val="002E5365"/>
    <w:rsid w:val="003007A9"/>
    <w:rsid w:val="00300F27"/>
    <w:rsid w:val="003050B4"/>
    <w:rsid w:val="0031476A"/>
    <w:rsid w:val="003168B8"/>
    <w:rsid w:val="003367D2"/>
    <w:rsid w:val="00350E57"/>
    <w:rsid w:val="00392DA4"/>
    <w:rsid w:val="00397DEB"/>
    <w:rsid w:val="003E3838"/>
    <w:rsid w:val="003F0EA9"/>
    <w:rsid w:val="00445F43"/>
    <w:rsid w:val="004745B3"/>
    <w:rsid w:val="004A266A"/>
    <w:rsid w:val="004B20AA"/>
    <w:rsid w:val="004D14A2"/>
    <w:rsid w:val="004E32A7"/>
    <w:rsid w:val="0053753B"/>
    <w:rsid w:val="005667E4"/>
    <w:rsid w:val="0058007A"/>
    <w:rsid w:val="005E543E"/>
    <w:rsid w:val="00604374"/>
    <w:rsid w:val="00665D2E"/>
    <w:rsid w:val="00672B31"/>
    <w:rsid w:val="006759E4"/>
    <w:rsid w:val="006F3E44"/>
    <w:rsid w:val="0070760C"/>
    <w:rsid w:val="00771CED"/>
    <w:rsid w:val="007874D8"/>
    <w:rsid w:val="008406B9"/>
    <w:rsid w:val="00842A57"/>
    <w:rsid w:val="00867051"/>
    <w:rsid w:val="00891332"/>
    <w:rsid w:val="008922E2"/>
    <w:rsid w:val="0089581B"/>
    <w:rsid w:val="008978D1"/>
    <w:rsid w:val="008C54CE"/>
    <w:rsid w:val="008E7AFF"/>
    <w:rsid w:val="009032C3"/>
    <w:rsid w:val="00910319"/>
    <w:rsid w:val="00917E9C"/>
    <w:rsid w:val="00927235"/>
    <w:rsid w:val="00942279"/>
    <w:rsid w:val="009476CD"/>
    <w:rsid w:val="0096170A"/>
    <w:rsid w:val="00965321"/>
    <w:rsid w:val="00981ECE"/>
    <w:rsid w:val="0099343A"/>
    <w:rsid w:val="009A3A70"/>
    <w:rsid w:val="009B42D6"/>
    <w:rsid w:val="009C4459"/>
    <w:rsid w:val="009D6EAD"/>
    <w:rsid w:val="00A239A1"/>
    <w:rsid w:val="00A443D9"/>
    <w:rsid w:val="00AC4A62"/>
    <w:rsid w:val="00B33D4A"/>
    <w:rsid w:val="00B51496"/>
    <w:rsid w:val="00BC6CE6"/>
    <w:rsid w:val="00BD1684"/>
    <w:rsid w:val="00C410B3"/>
    <w:rsid w:val="00C41E4A"/>
    <w:rsid w:val="00C57BEF"/>
    <w:rsid w:val="00C57C6C"/>
    <w:rsid w:val="00C746B1"/>
    <w:rsid w:val="00C97AEC"/>
    <w:rsid w:val="00CA0B89"/>
    <w:rsid w:val="00CC535F"/>
    <w:rsid w:val="00CE5ACB"/>
    <w:rsid w:val="00D170A7"/>
    <w:rsid w:val="00D4315C"/>
    <w:rsid w:val="00D82BEA"/>
    <w:rsid w:val="00DA142F"/>
    <w:rsid w:val="00DE4951"/>
    <w:rsid w:val="00E07EB1"/>
    <w:rsid w:val="00E64B41"/>
    <w:rsid w:val="00E96538"/>
    <w:rsid w:val="00E97882"/>
    <w:rsid w:val="00EC71DC"/>
    <w:rsid w:val="00EF55D6"/>
    <w:rsid w:val="00EF6C83"/>
    <w:rsid w:val="00F212E8"/>
    <w:rsid w:val="00F475B5"/>
    <w:rsid w:val="00F91273"/>
    <w:rsid w:val="00F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F219"/>
  <w15:docId w15:val="{26D4F08B-A1EB-427F-A817-3DC06D1B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051"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07A9"/>
    <w:pPr>
      <w:spacing w:line="276" w:lineRule="auto"/>
      <w:jc w:val="center"/>
      <w:outlineLvl w:val="0"/>
    </w:pPr>
    <w:rPr>
      <w:rFonts w:asciiTheme="majorHAnsi" w:eastAsiaTheme="minorHAnsi" w:hAnsiTheme="majorHAnsi" w:cstheme="minorBidi"/>
      <w:b/>
      <w:sz w:val="28"/>
      <w:szCs w:val="24"/>
      <w:lang w:val="en-US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3007A9"/>
    <w:pPr>
      <w:tabs>
        <w:tab w:val="left" w:pos="360"/>
      </w:tabs>
      <w:spacing w:line="276" w:lineRule="auto"/>
      <w:ind w:left="0"/>
      <w:contextualSpacing/>
      <w:jc w:val="both"/>
      <w:outlineLvl w:val="1"/>
    </w:pPr>
    <w:rPr>
      <w:rFonts w:asciiTheme="majorHAnsi" w:eastAsiaTheme="minorHAnsi" w:hAnsiTheme="majorHAnsi" w:cstheme="minorBidi"/>
      <w:b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7051"/>
    <w:pPr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392DA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2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007A9"/>
    <w:rPr>
      <w:rFonts w:asciiTheme="majorHAnsi" w:eastAsiaTheme="minorHAnsi" w:hAnsiTheme="majorHAnsi" w:cstheme="minorBidi"/>
      <w:b/>
      <w:sz w:val="28"/>
      <w:szCs w:val="24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07A9"/>
    <w:rPr>
      <w:rFonts w:asciiTheme="majorHAnsi" w:eastAsiaTheme="minorHAnsi" w:hAnsiTheme="majorHAnsi" w:cstheme="minorBidi"/>
      <w:b/>
      <w:sz w:val="26"/>
      <w:szCs w:val="2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5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5D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5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5D6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14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142F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142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617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617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6170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17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170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7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70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fare@pec.regione.lombar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BDCF-5FA6-4406-9D96-B7E41D71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Mariella De Biase</cp:lastModifiedBy>
  <cp:revision>42</cp:revision>
  <cp:lastPrinted>2015-10-30T10:30:00Z</cp:lastPrinted>
  <dcterms:created xsi:type="dcterms:W3CDTF">2016-07-07T13:58:00Z</dcterms:created>
  <dcterms:modified xsi:type="dcterms:W3CDTF">2021-04-09T09:53:00Z</dcterms:modified>
</cp:coreProperties>
</file>